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60"/>
        <w:jc w:val="left"/>
      </w:pPr>
      <w:r>
        <w:rPr>
          <w:rFonts w:ascii="Arial Unicode MS" w:hAnsi="Arial Unicode MS" w:eastAsia="Arial Unicode MS"/>
          <w:b/>
          <w:color w:val="1746B3"/>
          <w:sz w:val="48"/>
        </w:rPr>
        <w:t>今日水印相机-验真api技术文档</w:t>
      </w:r>
    </w:p>
    <w:p>
      <w:pPr>
        <w:spacing w:after="320"/>
      </w:pPr>
      <w:r>
        <w:rPr>
          <w:rFonts w:ascii="Arial Unicode MS" w:hAnsi="Arial Unicode MS" w:eastAsia="Arial Unicode MS"/>
          <w:color w:val="6B7280"/>
          <w:sz w:val="20"/>
        </w:rPr>
        <w:t>开发者下载版 · 内容与开放平台在线文档保持一致</w:t>
      </w:r>
    </w:p>
    <w:p>
      <w:pPr>
        <w:pStyle w:val="Heading1"/>
      </w:pPr>
      <w:r>
        <w:t>1 简介</w:t>
      </w:r>
    </w:p>
    <w:p>
      <w:pPr>
        <w:pStyle w:val="Heading2"/>
      </w:pPr>
      <w:r>
        <w:t>1.1 什么是今日水印相机-验真api</w:t>
      </w:r>
    </w:p>
    <w:p>
      <w:r>
        <w:t>开放平台支持今日水印相机用户自有系统接入，进行验真、查询验真结果等，获得对数据的二次开发的能力，从而满足各类定制化需求。</w:t>
      </w:r>
    </w:p>
    <w:p>
      <w:pPr>
        <w:pStyle w:val="Heading2"/>
      </w:pPr>
      <w:r>
        <w:t>1.2 今日水印相机-验真api能做什么</w:t>
      </w:r>
    </w:p>
    <w:p>
      <w:r>
        <w:t>初步开放以下功能，更多功能正在逐步开发中。 - 异步获取结果</w:t>
      </w:r>
    </w:p>
    <w:p>
      <w:pPr>
        <w:pStyle w:val="Heading2"/>
      </w:pPr>
      <w:r>
        <w:t>1.3 今日水印相机api的安全保障说明</w:t>
      </w:r>
    </w:p>
    <w:p>
      <w:r>
        <w:t>开放平台 API 数据传输全程加密（密钥按月更新，可以支持更高安全标准的密钥动态下发），用户通过开放平台 API 传输的数据全程不存储、不落库，保证用户数据隐私和安全，系统全流程符合国家三级等保标准，系统无被入侵风险，数据无泄漏风险。</w:t>
      </w:r>
    </w:p>
    <w:p>
      <w:pPr>
        <w:pStyle w:val="Heading1"/>
      </w:pPr>
      <w:r>
        <w:t>2. 接入流程图</w:t>
      </w:r>
    </w:p>
    <w:p>
      <w:pPr>
        <w:pStyle w:val="Heading2"/>
      </w:pPr>
      <w:r>
        <w:t>2.1 主动拉取数据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61071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mote-243950354652335187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61071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3. 开放平台加签流程</w:t>
      </w:r>
    </w:p>
    <w:p>
      <w:r>
        <w:t>对接沟通后，我们会给提供跟团队绑定的唯一key和secret。</w:t>
      </w:r>
    </w:p>
    <w:p>
      <w:pPr>
        <w:pStyle w:val="Heading2"/>
      </w:pPr>
      <w:r>
        <w:t>3.1 加签流程</w:t>
      </w:r>
    </w:p>
    <w:p>
      <w:r>
        <w:t>以v2/department/sublist接口为例:</w:t>
      </w:r>
    </w:p>
    <w:p>
      <w:pPr>
        <w:pStyle w:val="ListNumber"/>
      </w:pPr>
      <w:r>
        <w:t>接口请求参数为：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"departmentID": 1</w:t>
        <w:br/>
        <w:t>}</w:t>
      </w:r>
    </w:p>
    <w:p>
      <w:pPr>
        <w:pStyle w:val="ListNumber"/>
      </w:pPr>
      <w:r>
        <w:t>将该请求参数序列化并进行一次签名，目前仅支持HmacSha256算法，签名函数如下：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// data是加密的内容</w:t>
        <w:br/>
        <w:t>func sign(data string, groupSecret string) (ret string) {</w:t>
        <w:br/>
        <w:t xml:space="preserve">    hmacObj := hmac.New(sha256.New, []byte(groupSecret))</w:t>
        <w:br/>
        <w:t xml:space="preserve">    hmacObj.Write([]byte(data))</w:t>
        <w:br/>
        <w:t xml:space="preserve">    ret = base64.StdEncoding.EncodeToString(hmacObj.Sum(nil))</w:t>
        <w:br/>
        <w:t xml:space="preserve">    return ret</w:t>
        <w:br/>
        <w:t>}</w:t>
      </w:r>
    </w:p>
    <w:p>
      <w:pPr>
        <w:pStyle w:val="ListNumber"/>
      </w:pPr>
      <w:r>
        <w:t>把groupKey、参数签名（第二步的结果）、timestamp拼接为一个字符串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timestamp := time.Now().Unix()</w:t>
        <w:br/>
        <w:t>groupKey := "groupKey"</w:t>
        <w:br/>
        <w:t>str := fmt.Sprintf("groupKey=%s&amp;sign=%s&amp;timestamp=%s",</w:t>
        <w:br/>
        <w:t xml:space="preserve">    groupKey,</w:t>
        <w:br/>
        <w:t xml:space="preserve">    sign,</w:t>
        <w:br/>
        <w:t xml:space="preserve">    strconv.FormatInt(timestamp, 10),</w:t>
        <w:br/>
        <w:t>)</w:t>
      </w:r>
    </w:p>
    <w:p>
      <w:pPr>
        <w:pStyle w:val="ListNumber"/>
      </w:pPr>
      <w:r>
        <w:t>把第三步拼接后的字符串再进行一次签名，并得到最终签名。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signature := sign(str, "groupSecret")</w:t>
      </w:r>
    </w:p>
    <w:p>
      <w:pPr>
        <w:pStyle w:val="ListNumber"/>
      </w:pPr>
      <w:r>
        <w:t>把对应的信息设置至header头中。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req, _ := http.NewRequest(http.MethodGet, "url", nil)</w:t>
        <w:br/>
        <w:t>req.Header.Set("GroupKey", groupKey)</w:t>
        <w:br/>
        <w:t>req.Header.Set("Timestamp", strconv.FormatInt(timestamp, 10))</w:t>
        <w:br/>
        <w:t>req.Header.Set("Signature", signature)</w:t>
      </w:r>
    </w:p>
    <w:p>
      <w:r>
        <w:t>完整Http客户端代码如下：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func main() {</w:t>
        <w:br/>
        <w:t xml:space="preserve">    data := map[string]interface{}{</w:t>
        <w:br/>
        <w:t xml:space="preserve">        "departmentID": 1,</w:t>
        <w:br/>
        <w:t xml:space="preserve">    }</w:t>
        <w:br/>
        <w:t xml:space="preserve">    buf, _ := json.Marshal(data)</w:t>
        <w:br/>
        <w:br/>
        <w:t xml:space="preserve">    groupKey := "groupKey"       // 需申请</w:t>
        <w:br/>
        <w:t xml:space="preserve">    groupSecret := "groupSecret" // 需申请</w:t>
        <w:br/>
        <w:t xml:space="preserve">    dataSign := sign(string(buf),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// sign为加签流程中定义的函数</w:t>
        <w:br/>
        <w:t xml:space="preserve">    signature := sign(str, groupSecret)</w:t>
        <w:br/>
        <w:br/>
        <w:t xml:space="preserve">    url := "https://openapi.xhey.top/v2/department/sublist"</w:t>
        <w:br/>
        <w:br/>
        <w:t xml:space="preserve">    client := &amp;http.Client{}</w:t>
        <w:br/>
        <w:t xml:space="preserve">    req, _ := http.NewRequest("POST", url, bytes.NewBuffer(buf))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_, _ = client.Do(req)</w:t>
        <w:br/>
        <w:t>}</w:t>
        <w:br/>
        <w:br/>
        <w:t>func sign(source string, groupSecret string) string {</w:t>
        <w:br/>
        <w:t xml:space="preserve">    hmacObj := hmac.New(sha256.New, []byte(groupSecret))</w:t>
        <w:br/>
        <w:t xml:space="preserve">    hmacObj.Write([]byte(source))</w:t>
        <w:br/>
        <w:t xml:space="preserve">    return base64.StdEncoding.EncodeToString(hmacObj.Sum(nil))</w:t>
        <w:br/>
        <w:t>}</w:t>
        <w:br/>
      </w:r>
    </w:p>
    <w:p>
      <w:r>
        <w:t>Python版本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PYTHON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# -*- coding: utf-8 -*-</w:t>
        <w:br/>
        <w:t>import json</w:t>
        <w:br/>
        <w:t>import requests</w:t>
        <w:br/>
        <w:t>import hashlib</w:t>
        <w:br/>
        <w:t>import time</w:t>
        <w:br/>
        <w:t>import base64</w:t>
        <w:br/>
        <w:t>import hmac</w:t>
        <w:br/>
        <w:br/>
        <w:br/>
        <w:t># 计算签名</w:t>
        <w:br/>
        <w:t>def generate_signature(data, secret_key):</w:t>
        <w:br/>
        <w:t xml:space="preserve">    hmac_obj = hmac.new(secret_key.encode('utf-8'), data.encode('utf-8'), hashlib.sha256)</w:t>
        <w:br/>
        <w:t xml:space="preserve">    return base64.b64encode(hmac_obj.digest()).decode('utf-8')</w:t>
        <w:br/>
        <w:br/>
        <w:br/>
        <w:t># 请求数据</w:t>
        <w:br/>
        <w:t>data = {</w:t>
        <w:br/>
        <w:t xml:space="preserve">    "departmentID": 1,</w:t>
        <w:br/>
        <w:t>}</w:t>
        <w:br/>
        <w:br/>
        <w:t>json_data = json.dumps(data)</w:t>
        <w:br/>
        <w:br/>
        <w:t>group_secret = "groupSecret"</w:t>
        <w:br/>
        <w:t>group_key, timestamp = "groupKey", str(int(time.time()))</w:t>
        <w:br/>
        <w:t>data_sign = generate_signature(json_data, group_secret)</w:t>
        <w:br/>
        <w:br/>
        <w:t>str_to_sign = "groupKey={0}&amp;sign={1}&amp;timestamp={2}".format(group_key, data_sign, timestamp)</w:t>
        <w:br/>
        <w:br/>
        <w:t>signature = generate_signature(str_to_sign, group_secret)</w:t>
        <w:br/>
        <w:br/>
        <w:t>url = "https://openapi.xhey.top/v2/department/sublist"</w:t>
        <w:br/>
        <w:br/>
        <w:t># 构建请求头</w:t>
        <w:br/>
        <w:t>headers = {</w:t>
        <w:br/>
        <w:t xml:space="preserve">    "GroupKey": group_key,</w:t>
        <w:br/>
        <w:t xml:space="preserve">    "Timestamp": timestamp,</w:t>
        <w:br/>
        <w:t xml:space="preserve">    "Signature": signature</w:t>
        <w:br/>
        <w:t>}</w:t>
        <w:br/>
        <w:br/>
        <w:t># 发送HTTP POST请求</w:t>
        <w:br/>
        <w:t>response = requests.post(url, data=json_data, headers=headers)</w:t>
        <w:br/>
      </w:r>
    </w:p>
    <w:p>
      <w:pPr>
        <w:pStyle w:val="Heading1"/>
      </w:pPr>
      <w:r>
        <w:t>4. API总览</w:t>
      </w:r>
    </w:p>
    <w:p>
      <w:pPr>
        <w:pStyle w:val="ListBullet"/>
      </w:pPr>
      <w:r>
        <w:t>创建验真任务</w:t>
      </w:r>
    </w:p>
    <w:p>
      <w:pPr>
        <w:pStyle w:val="ListBullet"/>
      </w:pPr>
      <w:r>
        <w:t>查询验真结果</w:t>
      </w:r>
    </w:p>
    <w:p>
      <w:pPr>
        <w:pStyle w:val="ListBullet"/>
      </w:pPr>
      <w:r>
        <w:t>生成验真报告</w:t>
      </w:r>
    </w:p>
    <w:p>
      <w:pPr>
        <w:pStyle w:val="Heading1"/>
      </w:pPr>
      <w:r>
        <w:t>5. API列表</w:t>
      </w:r>
    </w:p>
    <w:p>
      <w:pPr>
        <w:pStyle w:val="Heading2"/>
      </w:pPr>
      <w:r>
        <w:t>5.1 创建验真任务</w:t>
      </w:r>
    </w:p>
    <w:p>
      <w:r>
        <w:t>创建验真任务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请求地址：https://openapi.xhey.top/v2/truth_build/create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photoUrlList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["https://net-cloud.xhey.top/group/photo/4efce4e5-806b-4273-9e33-232f8f1a3cb6.jpg"]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照片链接列表，推荐一批次数据少于10条，需要支持通过GET请求直接下载该图片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photoBase64List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["iVBORw0KGgoAAAANSUhEUgAA...（图片的标准base64，此处省略）"]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 base64 列表。要求标准 base64（StdEncoding），且不含 data:image/...;base64, 前缀；与 photoUrlList 至少二选一，也可同时传入，合计条数推荐少于10条、最多50条</w:t>
            </w:r>
          </w:p>
        </w:tc>
      </w:tr>
    </w:tbl>
    <w:p>
      <w:pPr>
        <w:spacing w:after="40"/>
      </w:pPr>
    </w:p>
    <w:p>
      <w:pPr>
        <w:ind w:left="340" w:right="170"/>
        <w:shd w:fill="EFF6FF"/>
      </w:pPr>
      <w:r>
        <w:rPr>
          <w:rFonts w:ascii="Arial Unicode MS" w:hAnsi="Arial Unicode MS" w:eastAsia="Arial Unicode MS"/>
          <w:color w:val="334155"/>
          <w:sz w:val="19"/>
        </w:rPr>
        <w:t>说明：photoUrlList 与 photoBase64List 至少需要传入一个，可单独使用，也可同时使用（服务端会合并处理）；两个列表的条数合计不得超过 50。photoBase64List 的每个元素必须是图片的标准 base64 编码（如 Go base64.StdEncoding、Java Base64.getEncoder()、Python base64.b64encode、JS btoa 的默认输出），请勿包含 data:image/png;base64, 这类 data URI 前缀，否则将返回参数错误。</w:t>
      </w: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任务列表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----taskID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2061412837985579008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任务id，用于查询验真的结果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--status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业务状态码（0=成功）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业务提示信息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1780314094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https://openapi.xhey.top/v2/truth_build/create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url := "https://openapi.xhey.top/v2/truth_build/create"</w:t>
        <w:br/>
        <w:t xml:space="preserve">     reqStr := `{</w:t>
        <w:br/>
        <w:t xml:space="preserve">        "photoUrlList": ["https://net-cloud.xhey.top/group/photo/4efce4e5-806b-4273-9e33-232f8f1a3cb6.jpg"]</w:t>
        <w:br/>
        <w:t xml:space="preserve">    }`</w:t>
        <w:br/>
        <w:t xml:space="preserve">    reader := bytes.NewReader(([]byte)(reqStr))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请求示例（Golang API，使用 photoBase64List）</w:t>
      </w:r>
    </w:p>
    <w:p>
      <w:pPr>
        <w:ind w:left="340" w:right="170"/>
        <w:shd w:fill="EFF6FF"/>
      </w:pPr>
      <w:r>
        <w:rPr>
          <w:rFonts w:ascii="Arial Unicode MS" w:hAnsi="Arial Unicode MS" w:eastAsia="Arial Unicode MS"/>
          <w:color w:val="334155"/>
          <w:sz w:val="19"/>
        </w:rPr>
        <w:t>与上面的 photoUrlList 示例相比仅请求体不同：把本地图片编码为标准 base64 后放入 photoBase64List，其余加签、请求头、发送流程完全一致。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// 读取本地图片并编码为标准 base64（StdEncoding）；注意不要添加 data:image/...;base64, 前缀</w:t>
        <w:br/>
        <w:t xml:space="preserve">    imgBytes, _ := os.ReadFile("/path/to/photo.png")</w:t>
        <w:br/>
        <w:t xml:space="preserve">    photoBase64 := base64.StdEncoding.EncodeToString(imgBytes)</w:t>
        <w:br/>
        <w:br/>
        <w:t xml:space="preserve">    reqBytes, _ := json.Marshal(map[string][]string{</w:t>
        <w:br/>
        <w:t xml:space="preserve">        "photoBase64List": {photoBase64},</w:t>
        <w:br/>
        <w:t xml:space="preserve">    })</w:t>
        <w:br/>
        <w:t xml:space="preserve">    reqStr := string(reqBytes) // 使用 reqStr 进行加签，请求体发送 reqBytes</w:t>
      </w:r>
    </w:p>
    <w:p>
      <w:r>
        <w:t>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"data": [</w:t>
        <w:br/>
        <w:t xml:space="preserve">            {"taskID": "2061412837985579008"}</w:t>
        <w:br/>
        <w:t xml:space="preserve">        ],</w:t>
        <w:br/>
        <w:t xml:space="preserve">        "status": 0,</w:t>
        <w:br/>
        <w:t xml:space="preserve">        "msg": ""</w:t>
        <w:br/>
        <w:t xml:space="preserve">    },</w:t>
        <w:br/>
        <w:t xml:space="preserve">    "timestamp": 1780314094</w:t>
        <w:br/>
        <w:t>}</w:t>
      </w:r>
    </w:p>
    <w:p>
      <w:pPr>
        <w:pStyle w:val="Heading2"/>
      </w:pPr>
      <w:r>
        <w:t>5.2 验真结果查询</w:t>
      </w:r>
    </w:p>
    <w:p>
      <w:r>
        <w:t>验真结果查询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请求地址：https://openapi.xhey.top/v2/truth_build/query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taskID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"2061632364592914432"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由 5.1 创建接口返回的 taskID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p>
      <w:r>
        <w:t>经纬度坐标系为gcj02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--taskStatus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5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任务状态，1-未处理，2-处理中，5-处理完成，6-任务撤销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--status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业务状态码（0=成功）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业务提示信息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--list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单张照片的验真结果列表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----photoUrl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https://net-cloud.xhey.top/authVerify/photos/f9c24b58-b628-4fcb-9484-dfc0e8ad107a.png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照片地址。photoUrlList 创建时返回调用方原始 URL；photoBase64List 创建时返回服务端重新上传后的 OSS URL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----photoBase64Idx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仅当该图片由 photoBase64List 创建时返回；为该图片在创建请求 photoBase64List 中的下标（0 起）。photoUrlList 创建的图片不返回该字段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----status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验真结果：0=真，1=处理中；部分错误/假码 RESOLUTION_TOO_LOW = -1 # 分辨率过低 ；NETWORK_ISSUES = -1001 ；# 网络连接出错或照片损坏 ALG_ISSUES = -1002 # 程序出错；UNKNOWN_ERROR = -1003 # 未知错误；OCR_INIT_ERR = -2300 # OCR启动错误；NO_ANTICODE = -2301 # 无防伪码；OCR_ERR = -2302 # OCR识别错误；ANTICODE_LENGTH_FAIL = -2303 # 防伪码长度错误；NO_TODAY_CAMER_OR_NO_WATERMARK = -2305 # 非今拍或者无水印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时间真实、地点真实、防伪码真实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判定描述（真实情况说明或错误原因）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----lat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34.384929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纬度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----lng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115.839913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经度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----photoTime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2026年05月29日 19:30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拍照时间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----photoAddress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虞城县·至信一路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拍照地点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----antiFakeCode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CXPT4TX469K29W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照片的防伪码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1780366439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请求时间，Unix时间戳</w:t>
            </w:r>
          </w:p>
        </w:tc>
      </w:tr>
    </w:tbl>
    <w:p>
      <w:pPr>
        <w:spacing w:after="40"/>
      </w:pP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https://openapi.xhey.top/v2/truth_build/query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url := "https://openapi.xhey.top/v2/truth_build/query"</w:t>
        <w:br/>
        <w:t xml:space="preserve">     reqStr := `{</w:t>
        <w:br/>
        <w:t xml:space="preserve">        "taskID": "2061632364592914432"</w:t>
        <w:br/>
        <w:t xml:space="preserve">    }`</w:t>
        <w:br/>
        <w:t xml:space="preserve">    reader := bytes.NewReader(([]byte)(reqStr))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r>
        <w:t>返回示例（验真为真，由 photoBase64List 创建，含 photoBase64Idx 字段）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"list": [</w:t>
        <w:br/>
        <w:t xml:space="preserve">            {</w:t>
        <w:br/>
        <w:t xml:space="preserve">                "status": 0,</w:t>
        <w:br/>
        <w:t xml:space="preserve">                "msg": "时间真实、地点真实、防伪码真实",</w:t>
        <w:br/>
        <w:t xml:space="preserve">                "photoUrl": "https://net-cloud.xhey.top/authVerify/photos/f9c24b58-b628-4fcb-9484-dfc0e8ad107a.png",</w:t>
        <w:br/>
        <w:t xml:space="preserve">                "photoBase64Idx": 0,</w:t>
        <w:br/>
        <w:t xml:space="preserve">                "lat": "34.384929",</w:t>
        <w:br/>
        <w:t xml:space="preserve">                "lng": "115.839913",</w:t>
        <w:br/>
        <w:t xml:space="preserve">                "photoTime": "2026年05月29日 19:30",</w:t>
        <w:br/>
        <w:t xml:space="preserve">                "photoAddress": "虞城县·至信一路",</w:t>
        <w:br/>
        <w:t xml:space="preserve">                "antiFakeCode": "CXPT4TX469K29W"</w:t>
        <w:br/>
        <w:t xml:space="preserve">            }</w:t>
        <w:br/>
        <w:t xml:space="preserve">        ],</w:t>
        <w:br/>
        <w:t xml:space="preserve">        "taskStatus": 5,</w:t>
        <w:br/>
        <w:t xml:space="preserve">        "status": 0,</w:t>
        <w:br/>
        <w:t xml:space="preserve">        "msg": ""</w:t>
        <w:br/>
        <w:t xml:space="preserve">    },</w:t>
        <w:br/>
        <w:t xml:space="preserve">    "timestamp": 1780366439</w:t>
        <w:br/>
        <w:t>}</w:t>
      </w:r>
    </w:p>
    <w:p>
      <w:pPr>
        <w:ind w:left="340" w:right="170"/>
        <w:shd w:fill="EFF6FF"/>
      </w:pPr>
      <w:r>
        <w:rPr>
          <w:rFonts w:ascii="Arial Unicode MS" w:hAnsi="Arial Unicode MS" w:eastAsia="Arial Unicode MS"/>
          <w:color w:val="334155"/>
          <w:sz w:val="19"/>
        </w:rPr>
        <w:t>说明：  - photoBase64Idx 字段仅在该图片由 photoBase64List 创建时返回；由 photoUrlList 创建的图片不会返回该字段。 - 当 photoBase64List 创建时，photoUrl 为服务端重新上传后的 OSS 地址（如示例中的 …/authVerify/photos/f9c24b58-….png）；当 photoUrlList 创建时，photoUrl 为调用方提交时的原始 URL。 - status=0 表示验真为真，status&lt;0 表示验真为假或处理异常（详见请求/响应参数表的状态码说明）。</w:t>
      </w:r>
    </w:p>
    <w:p>
      <w:pPr>
        <w:pStyle w:val="Heading2"/>
      </w:pPr>
      <w:r>
        <w:t>5.3 生成验真报告</w:t>
      </w:r>
    </w:p>
    <w:p>
      <w:r>
        <w:t>根据验真任务 ID，为任务中的每张照片生成验真报告图片并上传至 OSS。一个任务可以只包含 1 张照片，也可以包含多张照片；接口统一通过 reports 返回每张照片对应的报告结果。</w:t>
      </w:r>
    </w:p>
    <w:p>
      <w:pPr>
        <w:ind w:left="340" w:right="170"/>
        <w:shd w:fill="EFF6FF"/>
      </w:pPr>
      <w:r>
        <w:rPr>
          <w:rFonts w:ascii="Arial Unicode MS" w:hAnsi="Arial Unicode MS" w:eastAsia="Arial Unicode MS"/>
          <w:color w:val="334155"/>
          <w:sz w:val="19"/>
        </w:rPr>
        <w:t>建议在验真结果查询的 taskStatus=5（处理完成）后调用。本接口的单项 status 表示报告生成/上传结果，与验真结果中的照片业务状态不是同一含义；即使照片验真结果为非 0，仍可能成功生成报告。</w:t>
      </w:r>
    </w:p>
    <w:p>
      <w:pPr>
        <w:pStyle w:val="Heading3"/>
      </w:pPr>
      <w:r>
        <w:t>基本信息</w:t>
      </w:r>
    </w:p>
    <w:p>
      <w:r>
        <w:t>请求方式：POST</w:t>
      </w:r>
    </w:p>
    <w:p>
      <w:r>
        <w:t>请求地址：https://openapi.xhey.top/v2/truth_build/verify_report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taskID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"2061632364592914432"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验真任务 ID</w:t>
            </w:r>
          </w:p>
        </w:tc>
      </w:tr>
    </w:tbl>
    <w:p>
      <w:pPr>
        <w:spacing w:after="40"/>
      </w:pPr>
    </w:p>
    <w:p>
      <w:pPr>
        <w:pStyle w:val="Heading3"/>
      </w:pPr>
      <w:r>
        <w:t>返回参数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名称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类型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示例值</w:t>
            </w:r>
          </w:p>
        </w:tc>
        <w:tc>
          <w:tcPr>
            <w:tcW w:type="dxa" w:w="2381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5"/>
              </w:rPr>
              <w:t>描述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code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success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状态码对应的提示内容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data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返回数据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--taskID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2061632364592914432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验真任务 ID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--reports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[]Object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报告结果列表；每张任务照片对应一项结果。单项失败不会阻断其他照片报告生成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----photoUrl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https://example.com/photos/original-1.jpg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仅该照片由 photoUrlList 创建时返回，值为调用方创建任务时提交的原始 URL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----photoBase64Idx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仅该照片由 photoBase64List 创建时返回，为其在创建请求 photoBase64List 中的下标（从 0 开始）；该场景不返回 photoUrl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1780367810074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本项报告生成时间戳（毫秒）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----ossUrl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https://net-cloud.xhey.top/authVerify/reports/2061632364592914432-1780367810074.png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报告图片 OSS 地址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----elapsed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Float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2.4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本项报告生成耗时（秒）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----status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0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本项报告生成结果状态码，0 表示成功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----msg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String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本项生成失败原因或补充说明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timestamp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Integer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1780367812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5"/>
              </w:rPr>
              <w:t>请求时间，Unix 时间戳</w:t>
            </w:r>
          </w:p>
        </w:tc>
      </w:tr>
    </w:tbl>
    <w:p>
      <w:pPr>
        <w:spacing w:after="40"/>
      </w:pPr>
    </w:p>
    <w:p>
      <w:pPr>
        <w:ind w:left="340" w:right="170"/>
        <w:shd w:fill="EFF6FF"/>
      </w:pPr>
      <w:r>
        <w:rPr>
          <w:rFonts w:ascii="Arial Unicode MS" w:hAnsi="Arial Unicode MS" w:eastAsia="Arial Unicode MS"/>
          <w:color w:val="334155"/>
          <w:sz w:val="19"/>
        </w:rPr>
        <w:t>请通过 photoUrl 或 photoBase64Idx 关联创建任务时的原始输入，不要依赖 reports 中的数组位置。</w:t>
      </w:r>
    </w:p>
    <w:p>
      <w:pPr>
        <w:pStyle w:val="Heading3"/>
      </w:pPr>
      <w:r>
        <w:t>示例</w:t>
      </w:r>
    </w:p>
    <w:p>
      <w:r>
        <w:t>请求示例（HTTP）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POST https://openapi.xhey.top/v2/truth_build/verify_report</w:t>
      </w:r>
    </w:p>
    <w:p>
      <w:r>
        <w:t>请求示例（Golang API）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GOLANG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 xml:space="preserve">    url := "https://openapi.xhey.top/v2/truth_build/verify_report"</w:t>
        <w:br/>
        <w:t xml:space="preserve">     reqStr := `{</w:t>
        <w:br/>
        <w:t xml:space="preserve">        "taskID": "2061632364592914432"</w:t>
        <w:br/>
        <w:t xml:space="preserve">    }`</w:t>
        <w:br/>
        <w:t xml:space="preserve">    reader := bytes.NewReader(([]byte)(reqStr))</w:t>
        <w:br/>
        <w:br/>
        <w:t xml:space="preserve">    groupSecret := "groupSecret" // 需申请</w:t>
        <w:br/>
        <w:t xml:space="preserve">    groupKey := "groupKey"       // 需申请</w:t>
        <w:br/>
        <w:t xml:space="preserve">    dataSign := sign(reqStr, groupSecret)</w:t>
        <w:br/>
        <w:t xml:space="preserve">    timestamp := strconv.FormatInt(time.Now().Unix(), 10)</w:t>
        <w:br/>
        <w:t xml:space="preserve">    str := fmt.Sprintf("groupKey=%s&amp;sign=%s&amp;timestamp=%s",</w:t>
        <w:br/>
        <w:t xml:space="preserve">        groupKey,</w:t>
        <w:br/>
        <w:t xml:space="preserve">        dataSign,</w:t>
        <w:br/>
        <w:t xml:space="preserve">        timestamp,</w:t>
        <w:br/>
        <w:t xml:space="preserve">    )</w:t>
        <w:br/>
        <w:t xml:space="preserve">    signature := sign(str, groupSecret)</w:t>
        <w:br/>
        <w:t xml:space="preserve">    req, _ := http.NewRequest("POST", url, reader)</w:t>
        <w:br/>
        <w:t xml:space="preserve">    req.Header.Add("Content-Type", "application/json")</w:t>
        <w:br/>
        <w:t xml:space="preserve">    req.Header.Set("GroupKey", groupKey)</w:t>
        <w:br/>
        <w:t xml:space="preserve">    req.Header.Set("Timestamp", timestamp)</w:t>
        <w:br/>
        <w:t xml:space="preserve">    req.Header.Set("Signature", signature)</w:t>
        <w:br/>
        <w:br/>
        <w:t xml:space="preserve">    client := &amp;http.Client{}</w:t>
        <w:br/>
        <w:t xml:space="preserve">    defer client.CloseIdleConnections()</w:t>
        <w:br/>
        <w:t xml:space="preserve">    resp, err := client.Do(req)</w:t>
        <w:br/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t xml:space="preserve">    defer resp.Body.Close()</w:t>
        <w:br/>
        <w:br/>
        <w:t xml:space="preserve">    var buf bytes.Buffer</w:t>
        <w:br/>
        <w:t xml:space="preserve">    _, err = buf.ReadFrom(resp.Body)</w:t>
        <w:br/>
        <w:t xml:space="preserve">    if err != nil {</w:t>
        <w:br/>
        <w:t xml:space="preserve">        fmt.Println(err)</w:t>
        <w:br/>
        <w:t xml:space="preserve">        return</w:t>
        <w:br/>
        <w:t xml:space="preserve">    }</w:t>
        <w:br/>
        <w:br/>
        <w:t xml:space="preserve">    fmt.Println(buf.String())</w:t>
      </w:r>
    </w:p>
    <w:p>
      <w:pPr>
        <w:pStyle w:val="Heading3"/>
      </w:pPr>
      <w:r>
        <w:t>返回示例</w:t>
      </w:r>
    </w:p>
    <w:p>
      <w:pPr>
        <w:pStyle w:val="Heading4"/>
      </w:pPr>
      <w:r>
        <w:t>场景一：通过 URL 创建验真任务</w:t>
      </w:r>
    </w:p>
    <w:p>
      <w:r>
        <w:t>photoUrlList 可传入 1 张或多张照片。报告结果中使用 photoUrl 返回每张照片创建任务时提交的原始地址。</w:t>
      </w:r>
    </w:p>
    <w:p>
      <w:r>
        <w:t>创建任务时传入：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JSON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"photoUrlList": [</w:t>
        <w:br/>
        <w:t xml:space="preserve">        "https://example.com/photos/original-1.jpg",</w:t>
        <w:br/>
        <w:t xml:space="preserve">        "https://example.com/photos/original-2.jpg"</w:t>
        <w:br/>
        <w:t xml:space="preserve">    ]</w:t>
        <w:br/>
        <w:t>}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"taskID": "2061632364592914432",</w:t>
        <w:br/>
        <w:t xml:space="preserve">        "reports": [</w:t>
        <w:br/>
        <w:t xml:space="preserve">            {</w:t>
        <w:br/>
        <w:t xml:space="preserve">                "photoUrl": "https://example.com/photos/original-1.jpg",</w:t>
        <w:br/>
        <w:t xml:space="preserve">                "timestamp": 1780367810074,</w:t>
        <w:br/>
        <w:t xml:space="preserve">                "ossUrl": "https://net-cloud.xhey.top/authVerify/reports/report-1.png",</w:t>
        <w:br/>
        <w:t xml:space="preserve">                "elapsed": 2.4,</w:t>
        <w:br/>
        <w:t xml:space="preserve">                "status": 0,</w:t>
        <w:br/>
        <w:t xml:space="preserve">                "msg": ""</w:t>
        <w:br/>
        <w:t xml:space="preserve">            },</w:t>
        <w:br/>
        <w:t xml:space="preserve">            {</w:t>
        <w:br/>
        <w:t xml:space="preserve">                "photoUrl": "https://example.com/photos/original-2.jpg",</w:t>
        <w:br/>
        <w:t xml:space="preserve">                "timestamp": 1780367810075,</w:t>
        <w:br/>
        <w:t xml:space="preserve">                "ossUrl": "https://net-cloud.xhey.top/authVerify/reports/report-2.png",</w:t>
        <w:br/>
        <w:t xml:space="preserve">                "elapsed": 2.1,</w:t>
        <w:br/>
        <w:t xml:space="preserve">                "status": 0,</w:t>
        <w:br/>
        <w:t xml:space="preserve">                "msg": ""</w:t>
        <w:br/>
        <w:t xml:space="preserve">            }</w:t>
        <w:br/>
        <w:t xml:space="preserve">        ]</w:t>
        <w:br/>
        <w:t xml:space="preserve">    },</w:t>
        <w:br/>
        <w:t xml:space="preserve">    "timestamp": 1780367812</w:t>
        <w:br/>
        <w:t>}</w:t>
      </w:r>
    </w:p>
    <w:p>
      <w:pPr>
        <w:pStyle w:val="Heading4"/>
      </w:pPr>
      <w:r>
        <w:t>场景二：通过 Base64 创建验真任务</w:t>
      </w:r>
    </w:p>
    <w:p>
      <w:r>
        <w:t>photoBase64List 可传入 1 张或多张照片。报告结果中使用 photoBase64Idx 返回该照片在创建请求 photoBase64List 中的下标；从 0 开始计数。</w:t>
      </w:r>
    </w:p>
    <w:p>
      <w:r>
        <w:t>创建任务时传入：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JSON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"photoBase64List": [</w:t>
        <w:br/>
        <w:t xml:space="preserve">        "iVBORw0KGgoAAAANSUhEUgAA...第 1 张...",</w:t>
        <w:br/>
        <w:t xml:space="preserve">        "iVBORw0KGgoAAAANSUhEUgAA...第 2 张..."</w:t>
        <w:br/>
        <w:t xml:space="preserve">    ]</w:t>
        <w:br/>
        <w:t>}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200,</w:t>
        <w:br/>
        <w:t xml:space="preserve">    "msg": "success",</w:t>
        <w:br/>
        <w:t xml:space="preserve">    "data": {</w:t>
        <w:br/>
        <w:t xml:space="preserve">        "taskID": "2061632364592914432",</w:t>
        <w:br/>
        <w:t xml:space="preserve">        "reports": [</w:t>
        <w:br/>
        <w:t xml:space="preserve">            {</w:t>
        <w:br/>
        <w:t xml:space="preserve">                "photoBase64Idx": 0,</w:t>
        <w:br/>
        <w:t xml:space="preserve">                "timestamp": 1780367810074,</w:t>
        <w:br/>
        <w:t xml:space="preserve">                "ossUrl": "https://net-cloud.xhey.top/authVerify/reports/report-1.png",</w:t>
        <w:br/>
        <w:t xml:space="preserve">                "elapsed": 2.4,</w:t>
        <w:br/>
        <w:t xml:space="preserve">                "status": 0,</w:t>
        <w:br/>
        <w:t xml:space="preserve">                "msg": ""</w:t>
        <w:br/>
        <w:t xml:space="preserve">            },</w:t>
        <w:br/>
        <w:t xml:space="preserve">            {</w:t>
        <w:br/>
        <w:t xml:space="preserve">                "photoBase64Idx": 1,</w:t>
        <w:br/>
        <w:t xml:space="preserve">                "timestamp": 1780367810075,</w:t>
        <w:br/>
        <w:t xml:space="preserve">                "ossUrl": "https://net-cloud.xhey.top/authVerify/reports/report-2.png",</w:t>
        <w:br/>
        <w:t xml:space="preserve">                "elapsed": 2.1,</w:t>
        <w:br/>
        <w:t xml:space="preserve">                "status": 0,</w:t>
        <w:br/>
        <w:t xml:space="preserve">                "msg": ""</w:t>
        <w:br/>
        <w:t xml:space="preserve">            }</w:t>
        <w:br/>
        <w:t xml:space="preserve">        ]</w:t>
        <w:br/>
        <w:t xml:space="preserve">    },</w:t>
        <w:br/>
        <w:t xml:space="preserve">    "timestamp": 1780367812</w:t>
        <w:br/>
        <w:t>}</w:t>
      </w:r>
    </w:p>
    <w:p>
      <w:r>
        <w:t>错误返回示例</w:t>
      </w:r>
    </w:p>
    <w:p>
      <w:pPr>
        <w:spacing w:after="40"/>
      </w:pPr>
      <w:r>
        <w:rPr>
          <w:rFonts w:ascii="Menlo" w:hAnsi="Menlo" w:eastAsia="Arial Unicode MS"/>
          <w:b/>
          <w:color w:val="6B7280"/>
          <w:sz w:val="15"/>
        </w:rPr>
        <w:t>JAVASCRIPT</w:t>
      </w:r>
    </w:p>
    <w:p>
      <w:pPr>
        <w:spacing w:after="140" w:line="240" w:lineRule="auto"/>
        <w:ind w:left="142" w:right="85"/>
        <w:shd w:fill="F3F4F6"/>
      </w:pPr>
      <w:r>
        <w:rPr>
          <w:rFonts w:ascii="Menlo" w:hAnsi="Menlo" w:eastAsia="Arial Unicode MS"/>
          <w:color w:val="1F2937"/>
          <w:sz w:val="15"/>
        </w:rPr>
        <w:t>{</w:t>
        <w:br/>
        <w:t xml:space="preserve">    "code": 504,</w:t>
        <w:br/>
        <w:t xml:space="preserve">    "msg": "报告生成超时(60s)",</w:t>
        <w:br/>
        <w:t xml:space="preserve">    "data": null,</w:t>
        <w:br/>
        <w:t xml:space="preserve">    "timestamp": 1776062479</w:t>
        <w:br/>
        <w:t>}</w:t>
      </w:r>
    </w:p>
    <w:p>
      <w:pPr>
        <w:pStyle w:val="Heading1"/>
      </w:pPr>
      <w:r>
        <w:t>6. 状态码列表</w:t>
      </w:r>
    </w:p>
    <w:p>
      <w:r>
        <w:t>当code值不等于200时，返回数据的data为null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code值</w:t>
            </w:r>
          </w:p>
        </w:tc>
        <w:tc>
          <w:tcPr>
            <w:tcW w:type="dxa" w:w="317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类型</w:t>
            </w:r>
          </w:p>
        </w:tc>
        <w:tc>
          <w:tcPr>
            <w:tcW w:type="dxa" w:w="3175"/>
            <w:vAlign w:val="center"/>
            <w:shd w:fill="E8F0FF"/>
          </w:tcPr>
          <w:p>
            <w:r>
              <w:rPr>
                <w:rFonts w:ascii="Arial Unicode MS" w:hAnsi="Arial Unicode MS" w:eastAsia="Arial Unicode MS"/>
                <w:b/>
                <w:color w:val="1F2937"/>
                <w:sz w:val="17"/>
              </w:rPr>
              <w:t>错误内容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200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success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2001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query a maximum of 1000 records, please be precise with your query conditions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param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verify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403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forbidden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404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not found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500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service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4002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invalid token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4007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group key or secret not right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4008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query a maximum of 1000 personnel information at a time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4009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time param error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4010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query longest of 180 days data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4011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you can use a maximum of three keywords to search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4012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one keyword contain a maximum of 15 characters</w:t>
            </w:r>
          </w:p>
        </w:tc>
      </w:tr>
      <w:tr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4013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Integer</w:t>
            </w:r>
          </w:p>
        </w:tc>
        <w:tc>
          <w:tcPr>
            <w:tcW w:type="dxa" w:w="3175"/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F2937"/>
                <w:sz w:val="17"/>
              </w:rPr>
              <w:t>not support watermark ids query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color w:val="9CA3AF"/>
        <w:sz w:val="16"/>
      </w:rPr>
      <w:t>今日水印相机-验真api技术文档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 Unicode MS" w:hAnsi="Arial Unicode MS" w:eastAsia="Arial Unicode MS"/>
        <w:color w:val="6B7280"/>
        <w:sz w:val="17"/>
      </w:rPr>
      <w:t>今日水印相机开放平台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Arial Unicode MS" w:hAnsi="Arial Unicode MS" w:eastAsia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C4ED8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100"/>
      <w:outlineLvl w:val="3"/>
    </w:pPr>
    <w:rPr>
      <w:rFonts w:asciiTheme="majorHAnsi" w:eastAsiaTheme="majorEastAsia" w:hAnsiTheme="majorHAnsi" w:cstheme="majorBidi" w:ascii="Arial Unicode MS" w:hAnsi="Arial Unicode MS" w:eastAsia="Arial Unicode MS"/>
      <w:b/>
      <w:bCs/>
      <w:i/>
      <w:iCs/>
      <w:color w:val="1C4ED8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60" w:after="100"/>
      <w:outlineLvl w:val="4"/>
    </w:pPr>
    <w:rPr>
      <w:rFonts w:asciiTheme="majorHAnsi" w:eastAsiaTheme="majorEastAsia" w:hAnsiTheme="majorHAnsi" w:cstheme="majorBidi" w:ascii="Arial Unicode MS" w:hAnsi="Arial Unicode MS" w:eastAsia="Arial Unicode MS"/>
      <w:b/>
      <w:color w:val="1C4ED8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60" w:after="100"/>
      <w:outlineLvl w:val="5"/>
    </w:pPr>
    <w:rPr>
      <w:rFonts w:asciiTheme="majorHAnsi" w:eastAsiaTheme="majorEastAsia" w:hAnsiTheme="majorHAnsi" w:cstheme="majorBidi" w:ascii="Arial Unicode MS" w:hAnsi="Arial Unicode MS" w:eastAsia="Arial Unicode MS"/>
      <w:b/>
      <w:i/>
      <w:iCs/>
      <w:color w:val="1C4ED8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今日水印相机-验真api技术文档</dc:title>
  <dc:subject>今日水印相机开放平台开发文档</dc:subject>
  <dc:creator>今日水印相机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